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75E3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BC9">
        <w:rPr>
          <w:rFonts w:ascii="Times New Roman" w:hAnsi="Times New Roman" w:cs="Times New Roman"/>
          <w:sz w:val="28"/>
          <w:szCs w:val="28"/>
        </w:rPr>
        <w:t>Информация, подлежащая раскрытию гарантирующим поставщиком – ООО «</w:t>
      </w:r>
      <w:proofErr w:type="spellStart"/>
      <w:r w:rsidRPr="00072BC9">
        <w:rPr>
          <w:rFonts w:ascii="Times New Roman" w:hAnsi="Times New Roman" w:cs="Times New Roman"/>
          <w:sz w:val="28"/>
          <w:szCs w:val="28"/>
        </w:rPr>
        <w:t>Заринская</w:t>
      </w:r>
      <w:proofErr w:type="spellEnd"/>
      <w:r w:rsidRPr="00072B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BC9"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 w:rsidRPr="00072BC9">
        <w:rPr>
          <w:rFonts w:ascii="Times New Roman" w:hAnsi="Times New Roman" w:cs="Times New Roman"/>
          <w:sz w:val="28"/>
          <w:szCs w:val="28"/>
        </w:rPr>
        <w:t>» в соответствии с п. 10 Основных положений функционирования розничных рынков электрической энергии, утвержденных Постановлением Правительства РФ от 04.05.2012 № 442 Период – 202</w:t>
      </w:r>
      <w:r w:rsidRPr="00072BC9">
        <w:rPr>
          <w:rFonts w:ascii="Times New Roman" w:hAnsi="Times New Roman" w:cs="Times New Roman"/>
          <w:sz w:val="28"/>
          <w:szCs w:val="28"/>
        </w:rPr>
        <w:t>5</w:t>
      </w:r>
      <w:r w:rsidRPr="00072BC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4614" w:rsidRPr="00072BC9" w:rsidTr="00444614">
        <w:tc>
          <w:tcPr>
            <w:tcW w:w="4672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претензий, жалоб на действия гарантирующего поставщика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направленных ответов на 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обращени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, претензи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, жалоб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44614" w:rsidRPr="00072BC9" w:rsidTr="00444614">
        <w:tc>
          <w:tcPr>
            <w:tcW w:w="4672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4614" w:rsidRPr="00072BC9" w:rsidTr="00142165">
        <w:tc>
          <w:tcPr>
            <w:tcW w:w="4672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Среднее за календарный месяц время обслуживания работниками центра обслуживания потребителей очно и (или) по каналам заочного обслуживания)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Техническая возможность по сбору и обработке информации отсутствует</w:t>
            </w:r>
          </w:p>
        </w:tc>
      </w:tr>
      <w:tr w:rsidR="00444614" w:rsidRPr="00072BC9" w:rsidTr="00142165">
        <w:tc>
          <w:tcPr>
            <w:tcW w:w="4672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Среднее за календарный месяц время ожидания потребителей (покупателей) в очереди до начала очного и (или) заочного обслуживания работниками центра обслуживания клиентов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возможность по сбору и обработке информации </w:t>
            </w:r>
            <w:bookmarkStart w:id="0" w:name="_GoBack"/>
            <w:bookmarkEnd w:id="0"/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2BC9">
        <w:rPr>
          <w:rFonts w:ascii="Times New Roman" w:hAnsi="Times New Roman" w:cs="Times New Roman"/>
          <w:sz w:val="28"/>
          <w:szCs w:val="28"/>
        </w:rPr>
        <w:t>Режим работы каналов заочного обслуживания в течение года</w:t>
      </w:r>
    </w:p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4614" w:rsidRPr="00072BC9" w:rsidTr="00444614">
        <w:tc>
          <w:tcPr>
            <w:tcW w:w="4672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Сайт: https://zges.ru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444614" w:rsidRPr="00072BC9" w:rsidTr="00444614">
        <w:tc>
          <w:tcPr>
            <w:tcW w:w="4672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mail@zges.ru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444614" w:rsidRPr="00072BC9" w:rsidTr="00444614">
        <w:tc>
          <w:tcPr>
            <w:tcW w:w="4672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 xml:space="preserve">Телефон: (385 95) 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99-2-20</w:t>
            </w:r>
            <w:r w:rsidRPr="00072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444614" w:rsidRPr="00072BC9" w:rsidRDefault="00444614" w:rsidP="004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2BC9">
              <w:rPr>
                <w:rFonts w:ascii="Times New Roman" w:hAnsi="Times New Roman" w:cs="Times New Roman"/>
                <w:sz w:val="28"/>
                <w:szCs w:val="28"/>
              </w:rPr>
              <w:t>Пн-пт</w:t>
            </w:r>
            <w:proofErr w:type="spellEnd"/>
            <w:r w:rsidRPr="00072BC9">
              <w:rPr>
                <w:rFonts w:ascii="Times New Roman" w:hAnsi="Times New Roman" w:cs="Times New Roman"/>
                <w:sz w:val="28"/>
                <w:szCs w:val="28"/>
              </w:rPr>
              <w:t xml:space="preserve"> с 8-00 ч. до 17-00 ч. Перерыв с 12-00 ч. до 13-00 ч.</w:t>
            </w:r>
          </w:p>
        </w:tc>
      </w:tr>
    </w:tbl>
    <w:p w:rsidR="00444614" w:rsidRPr="00072BC9" w:rsidRDefault="00444614" w:rsidP="004446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4614" w:rsidRPr="0007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14"/>
    <w:rsid w:val="00072BC9"/>
    <w:rsid w:val="00252593"/>
    <w:rsid w:val="003375E3"/>
    <w:rsid w:val="004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4C83"/>
  <w15:chartTrackingRefBased/>
  <w15:docId w15:val="{7FABD1B9-87B1-4A64-903D-C96796D3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lv. Выходцева</dc:creator>
  <cp:keywords/>
  <dc:description/>
  <cp:lastModifiedBy>Лилия lv. Выходцева</cp:lastModifiedBy>
  <cp:revision>3</cp:revision>
  <dcterms:created xsi:type="dcterms:W3CDTF">2026-04-15T08:33:00Z</dcterms:created>
  <dcterms:modified xsi:type="dcterms:W3CDTF">2026-04-15T08:47:00Z</dcterms:modified>
</cp:coreProperties>
</file>